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BD" w:rsidRDefault="007B1E46">
      <w:pPr>
        <w:pStyle w:val="a4"/>
        <w:spacing w:before="72" w:line="242" w:lineRule="auto"/>
        <w:ind w:left="2991" w:right="2987"/>
      </w:pPr>
      <w:r>
        <w:t>ГОРОДСКАЯ</w:t>
      </w:r>
      <w:r>
        <w:rPr>
          <w:spacing w:val="-17"/>
        </w:rPr>
        <w:t xml:space="preserve"> </w:t>
      </w:r>
      <w:r>
        <w:t>УПРАВА ГОРОДА КАЛУГИ</w:t>
      </w:r>
    </w:p>
    <w:p w:rsidR="00A04EBD" w:rsidRDefault="007B1E46">
      <w:pPr>
        <w:pStyle w:val="a4"/>
        <w:spacing w:line="295" w:lineRule="exact"/>
      </w:pPr>
      <w:r>
        <w:t>Управление</w:t>
      </w:r>
      <w:r>
        <w:rPr>
          <w:spacing w:val="-13"/>
        </w:rPr>
        <w:t xml:space="preserve"> </w:t>
      </w:r>
      <w:r>
        <w:t>образования</w:t>
      </w:r>
      <w:r>
        <w:rPr>
          <w:spacing w:val="-14"/>
        </w:rPr>
        <w:t xml:space="preserve"> </w:t>
      </w:r>
      <w:r>
        <w:t>города</w:t>
      </w:r>
      <w:r>
        <w:rPr>
          <w:spacing w:val="-12"/>
        </w:rPr>
        <w:t xml:space="preserve"> </w:t>
      </w:r>
      <w:r>
        <w:rPr>
          <w:spacing w:val="-2"/>
        </w:rPr>
        <w:t>Калуги</w:t>
      </w:r>
    </w:p>
    <w:p w:rsidR="00A04EBD" w:rsidRDefault="007B1E46">
      <w:pPr>
        <w:pStyle w:val="a3"/>
        <w:spacing w:before="2"/>
        <w:rPr>
          <w:sz w:val="6"/>
        </w:rPr>
      </w:pPr>
      <w:r>
        <w:rPr>
          <w:noProof/>
          <w:sz w:val="6"/>
          <w:lang w:eastAsia="ru-RU"/>
        </w:rPr>
        <mc:AlternateContent>
          <mc:Choice Requires="wps">
            <w:drawing>
              <wp:anchor distT="0" distB="0" distL="0" distR="0" simplePos="0" relativeHeight="487587840" behindDoc="1" locked="0" layoutInCell="1" allowOverlap="1">
                <wp:simplePos x="0" y="0"/>
                <wp:positionH relativeFrom="page">
                  <wp:posOffset>1080135</wp:posOffset>
                </wp:positionH>
                <wp:positionV relativeFrom="paragraph">
                  <wp:posOffset>60722</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050003pt;margin-top:4.78127pt;width:468pt;height:.1pt;mso-position-horizontal-relative:page;mso-position-vertical-relative:paragraph;z-index:-15728640;mso-wrap-distance-left:0;mso-wrap-distance-right:0" id="docshape1" coordorigin="1701,96" coordsize="9360,0" path="m1701,96l11061,96e" filled="false" stroked="true" strokeweight=".75pt" strokecolor="#000000">
                <v:path arrowok="t"/>
                <v:stroke dashstyle="solid"/>
                <w10:wrap type="topAndBottom"/>
              </v:shape>
            </w:pict>
          </mc:Fallback>
        </mc:AlternateContent>
      </w:r>
    </w:p>
    <w:p w:rsidR="00A04EBD" w:rsidRDefault="007B1E46">
      <w:pPr>
        <w:spacing w:before="197"/>
        <w:ind w:left="63" w:right="68"/>
        <w:jc w:val="center"/>
        <w:rPr>
          <w:b/>
          <w:sz w:val="24"/>
        </w:rPr>
      </w:pPr>
      <w:r>
        <w:rPr>
          <w:b/>
          <w:sz w:val="24"/>
        </w:rPr>
        <w:t>Муниципальное</w:t>
      </w:r>
      <w:r>
        <w:rPr>
          <w:b/>
          <w:spacing w:val="-10"/>
          <w:sz w:val="24"/>
        </w:rPr>
        <w:t xml:space="preserve"> </w:t>
      </w:r>
      <w:r>
        <w:rPr>
          <w:b/>
          <w:sz w:val="24"/>
        </w:rPr>
        <w:t>бюджетное</w:t>
      </w:r>
      <w:r>
        <w:rPr>
          <w:b/>
          <w:spacing w:val="-8"/>
          <w:sz w:val="24"/>
        </w:rPr>
        <w:t xml:space="preserve"> </w:t>
      </w:r>
      <w:r>
        <w:rPr>
          <w:b/>
          <w:sz w:val="24"/>
        </w:rPr>
        <w:t>общеобразовательное</w:t>
      </w:r>
      <w:r>
        <w:rPr>
          <w:b/>
          <w:spacing w:val="-7"/>
          <w:sz w:val="24"/>
        </w:rPr>
        <w:t xml:space="preserve"> </w:t>
      </w:r>
      <w:r>
        <w:rPr>
          <w:b/>
          <w:spacing w:val="-2"/>
          <w:sz w:val="24"/>
        </w:rPr>
        <w:t>учреждение</w:t>
      </w:r>
    </w:p>
    <w:p w:rsidR="00A04EBD" w:rsidRDefault="007B1E46">
      <w:pPr>
        <w:spacing w:before="3"/>
        <w:ind w:left="68" w:right="5"/>
        <w:jc w:val="center"/>
        <w:rPr>
          <w:b/>
          <w:sz w:val="24"/>
        </w:rPr>
      </w:pPr>
      <w:r>
        <w:rPr>
          <w:b/>
          <w:sz w:val="24"/>
        </w:rPr>
        <w:t>«Средняя</w:t>
      </w:r>
      <w:r>
        <w:rPr>
          <w:b/>
          <w:spacing w:val="-4"/>
          <w:sz w:val="24"/>
        </w:rPr>
        <w:t xml:space="preserve"> </w:t>
      </w:r>
      <w:r>
        <w:rPr>
          <w:b/>
          <w:sz w:val="24"/>
        </w:rPr>
        <w:t>общеобразовательная</w:t>
      </w:r>
      <w:r>
        <w:rPr>
          <w:b/>
          <w:spacing w:val="-4"/>
          <w:sz w:val="24"/>
        </w:rPr>
        <w:t xml:space="preserve"> </w:t>
      </w:r>
      <w:r>
        <w:rPr>
          <w:b/>
          <w:sz w:val="24"/>
        </w:rPr>
        <w:t>школа</w:t>
      </w:r>
      <w:r>
        <w:rPr>
          <w:b/>
          <w:spacing w:val="-4"/>
          <w:sz w:val="24"/>
        </w:rPr>
        <w:t xml:space="preserve"> </w:t>
      </w:r>
      <w:r>
        <w:rPr>
          <w:b/>
          <w:sz w:val="24"/>
        </w:rPr>
        <w:t>№</w:t>
      </w:r>
      <w:r>
        <w:rPr>
          <w:b/>
          <w:spacing w:val="-5"/>
          <w:sz w:val="24"/>
        </w:rPr>
        <w:t xml:space="preserve"> </w:t>
      </w:r>
      <w:r>
        <w:rPr>
          <w:b/>
          <w:sz w:val="24"/>
        </w:rPr>
        <w:t>7»</w:t>
      </w:r>
      <w:r>
        <w:rPr>
          <w:b/>
          <w:spacing w:val="-3"/>
          <w:sz w:val="24"/>
        </w:rPr>
        <w:t xml:space="preserve"> </w:t>
      </w:r>
      <w:r>
        <w:rPr>
          <w:b/>
          <w:sz w:val="24"/>
        </w:rPr>
        <w:t>города</w:t>
      </w:r>
      <w:r>
        <w:rPr>
          <w:b/>
          <w:spacing w:val="-2"/>
          <w:sz w:val="24"/>
        </w:rPr>
        <w:t xml:space="preserve"> Калуги</w:t>
      </w:r>
    </w:p>
    <w:p w:rsidR="00A04EBD" w:rsidRDefault="00A04EBD">
      <w:pPr>
        <w:pStyle w:val="a3"/>
        <w:spacing w:before="274"/>
        <w:rPr>
          <w:b/>
        </w:rPr>
      </w:pPr>
    </w:p>
    <w:p w:rsidR="00A04EBD" w:rsidRDefault="007B1E46">
      <w:pPr>
        <w:ind w:left="2991" w:right="2990"/>
        <w:jc w:val="center"/>
        <w:rPr>
          <w:b/>
          <w:sz w:val="24"/>
        </w:rPr>
      </w:pPr>
      <w:r>
        <w:rPr>
          <w:b/>
          <w:spacing w:val="-2"/>
          <w:sz w:val="24"/>
        </w:rPr>
        <w:t>ПРИКАЗ</w:t>
      </w:r>
    </w:p>
    <w:p w:rsidR="00A04EBD" w:rsidRDefault="00A04EBD">
      <w:pPr>
        <w:pStyle w:val="a3"/>
        <w:spacing w:before="56"/>
        <w:rPr>
          <w:b/>
          <w:sz w:val="20"/>
        </w:rPr>
      </w:pPr>
    </w:p>
    <w:tbl>
      <w:tblPr>
        <w:tblStyle w:val="TableNormal"/>
        <w:tblW w:w="0" w:type="auto"/>
        <w:tblInd w:w="98" w:type="dxa"/>
        <w:tblLayout w:type="fixed"/>
        <w:tblLook w:val="01E0" w:firstRow="1" w:lastRow="1" w:firstColumn="1" w:lastColumn="1" w:noHBand="0" w:noVBand="0"/>
      </w:tblPr>
      <w:tblGrid>
        <w:gridCol w:w="409"/>
        <w:gridCol w:w="812"/>
        <w:gridCol w:w="1072"/>
        <w:gridCol w:w="3536"/>
        <w:gridCol w:w="3528"/>
      </w:tblGrid>
      <w:tr w:rsidR="00A04EBD">
        <w:trPr>
          <w:trHeight w:val="265"/>
        </w:trPr>
        <w:tc>
          <w:tcPr>
            <w:tcW w:w="409" w:type="dxa"/>
          </w:tcPr>
          <w:p w:rsidR="00A04EBD" w:rsidRDefault="007B1E46">
            <w:pPr>
              <w:pStyle w:val="TableParagraph"/>
              <w:ind w:left="50"/>
              <w:rPr>
                <w:b/>
                <w:sz w:val="24"/>
              </w:rPr>
            </w:pPr>
            <w:r>
              <w:rPr>
                <w:b/>
                <w:spacing w:val="-5"/>
                <w:sz w:val="24"/>
              </w:rPr>
              <w:t>от</w:t>
            </w:r>
          </w:p>
        </w:tc>
        <w:tc>
          <w:tcPr>
            <w:tcW w:w="812" w:type="dxa"/>
          </w:tcPr>
          <w:p w:rsidR="00A04EBD" w:rsidRDefault="007B1E46" w:rsidP="004B28D8">
            <w:pPr>
              <w:pStyle w:val="TableParagraph"/>
              <w:ind w:left="121"/>
              <w:rPr>
                <w:b/>
                <w:sz w:val="24"/>
              </w:rPr>
            </w:pPr>
            <w:r>
              <w:rPr>
                <w:b/>
                <w:spacing w:val="-4"/>
                <w:sz w:val="24"/>
              </w:rPr>
              <w:t>«</w:t>
            </w:r>
            <w:r w:rsidR="004B28D8">
              <w:rPr>
                <w:b/>
                <w:spacing w:val="-4"/>
                <w:sz w:val="24"/>
              </w:rPr>
              <w:t>20</w:t>
            </w:r>
            <w:r>
              <w:rPr>
                <w:b/>
                <w:spacing w:val="-4"/>
                <w:sz w:val="24"/>
              </w:rPr>
              <w:t>»</w:t>
            </w:r>
          </w:p>
        </w:tc>
        <w:tc>
          <w:tcPr>
            <w:tcW w:w="1072" w:type="dxa"/>
          </w:tcPr>
          <w:p w:rsidR="00A04EBD" w:rsidRDefault="007B1E46">
            <w:pPr>
              <w:pStyle w:val="TableParagraph"/>
              <w:ind w:left="211"/>
              <w:rPr>
                <w:b/>
                <w:sz w:val="24"/>
              </w:rPr>
            </w:pPr>
            <w:r>
              <w:rPr>
                <w:b/>
                <w:spacing w:val="-2"/>
                <w:sz w:val="24"/>
              </w:rPr>
              <w:t>марта</w:t>
            </w:r>
          </w:p>
        </w:tc>
        <w:tc>
          <w:tcPr>
            <w:tcW w:w="3536" w:type="dxa"/>
          </w:tcPr>
          <w:p w:rsidR="00A04EBD" w:rsidRDefault="004B28D8">
            <w:pPr>
              <w:pStyle w:val="TableParagraph"/>
              <w:ind w:left="205"/>
              <w:rPr>
                <w:b/>
                <w:sz w:val="24"/>
              </w:rPr>
            </w:pPr>
            <w:r>
              <w:rPr>
                <w:b/>
                <w:sz w:val="24"/>
              </w:rPr>
              <w:t>2025</w:t>
            </w:r>
            <w:r w:rsidR="007B1E46">
              <w:rPr>
                <w:b/>
                <w:spacing w:val="2"/>
                <w:sz w:val="24"/>
              </w:rPr>
              <w:t xml:space="preserve"> </w:t>
            </w:r>
            <w:r w:rsidR="007B1E46">
              <w:rPr>
                <w:b/>
                <w:spacing w:val="-5"/>
                <w:sz w:val="24"/>
              </w:rPr>
              <w:t>г.</w:t>
            </w:r>
          </w:p>
        </w:tc>
        <w:tc>
          <w:tcPr>
            <w:tcW w:w="3528" w:type="dxa"/>
          </w:tcPr>
          <w:p w:rsidR="00A04EBD" w:rsidRDefault="007B1E46" w:rsidP="004B28D8">
            <w:pPr>
              <w:pStyle w:val="TableParagraph"/>
              <w:ind w:right="45"/>
              <w:jc w:val="right"/>
              <w:rPr>
                <w:b/>
                <w:sz w:val="24"/>
              </w:rPr>
            </w:pPr>
            <w:r>
              <w:rPr>
                <w:b/>
                <w:sz w:val="24"/>
              </w:rPr>
              <w:t>№</w:t>
            </w:r>
            <w:r>
              <w:rPr>
                <w:b/>
                <w:spacing w:val="-2"/>
                <w:sz w:val="24"/>
              </w:rPr>
              <w:t xml:space="preserve"> </w:t>
            </w:r>
            <w:r w:rsidR="004B28D8">
              <w:rPr>
                <w:b/>
                <w:sz w:val="24"/>
              </w:rPr>
              <w:t>50</w:t>
            </w:r>
            <w:r>
              <w:rPr>
                <w:b/>
                <w:sz w:val="24"/>
              </w:rPr>
              <w:t>-</w:t>
            </w:r>
            <w:r>
              <w:rPr>
                <w:b/>
                <w:spacing w:val="-5"/>
                <w:sz w:val="24"/>
              </w:rPr>
              <w:t>од</w:t>
            </w:r>
          </w:p>
        </w:tc>
      </w:tr>
    </w:tbl>
    <w:p w:rsidR="00A04EBD" w:rsidRDefault="00A04EBD">
      <w:pPr>
        <w:pStyle w:val="a3"/>
        <w:rPr>
          <w:b/>
        </w:rPr>
      </w:pPr>
    </w:p>
    <w:p w:rsidR="00A04EBD" w:rsidRDefault="00A04EBD">
      <w:pPr>
        <w:pStyle w:val="a3"/>
        <w:spacing w:before="46"/>
        <w:rPr>
          <w:b/>
        </w:rPr>
      </w:pPr>
    </w:p>
    <w:p w:rsidR="00A04EBD" w:rsidRDefault="007B1E46">
      <w:pPr>
        <w:spacing w:before="1"/>
        <w:ind w:left="140"/>
        <w:rPr>
          <w:b/>
          <w:sz w:val="24"/>
        </w:rPr>
      </w:pPr>
      <w:r>
        <w:rPr>
          <w:b/>
          <w:sz w:val="24"/>
        </w:rPr>
        <w:t>О внесении</w:t>
      </w:r>
      <w:r>
        <w:rPr>
          <w:b/>
          <w:spacing w:val="-2"/>
          <w:sz w:val="24"/>
        </w:rPr>
        <w:t xml:space="preserve"> изменений</w:t>
      </w:r>
    </w:p>
    <w:p w:rsidR="00A04EBD" w:rsidRDefault="007B1E46">
      <w:pPr>
        <w:spacing w:before="2"/>
        <w:ind w:left="140"/>
        <w:rPr>
          <w:b/>
          <w:sz w:val="24"/>
        </w:rPr>
      </w:pPr>
      <w:r>
        <w:rPr>
          <w:b/>
          <w:sz w:val="24"/>
        </w:rPr>
        <w:t>в</w:t>
      </w:r>
      <w:r>
        <w:rPr>
          <w:b/>
          <w:spacing w:val="-2"/>
          <w:sz w:val="24"/>
        </w:rPr>
        <w:t xml:space="preserve"> </w:t>
      </w:r>
      <w:r>
        <w:rPr>
          <w:b/>
          <w:sz w:val="24"/>
        </w:rPr>
        <w:t>Положение</w:t>
      </w:r>
      <w:r>
        <w:rPr>
          <w:b/>
          <w:spacing w:val="-2"/>
          <w:sz w:val="24"/>
        </w:rPr>
        <w:t xml:space="preserve"> </w:t>
      </w:r>
      <w:r>
        <w:rPr>
          <w:b/>
          <w:sz w:val="24"/>
        </w:rPr>
        <w:t>о</w:t>
      </w:r>
      <w:r>
        <w:rPr>
          <w:b/>
          <w:spacing w:val="-1"/>
          <w:sz w:val="24"/>
        </w:rPr>
        <w:t xml:space="preserve"> </w:t>
      </w:r>
      <w:r>
        <w:rPr>
          <w:b/>
          <w:sz w:val="24"/>
        </w:rPr>
        <w:t>порядке Приема</w:t>
      </w:r>
      <w:r>
        <w:rPr>
          <w:b/>
          <w:spacing w:val="-5"/>
          <w:sz w:val="24"/>
        </w:rPr>
        <w:t xml:space="preserve"> </w:t>
      </w:r>
      <w:r>
        <w:rPr>
          <w:b/>
          <w:spacing w:val="-2"/>
          <w:sz w:val="24"/>
        </w:rPr>
        <w:t>учащихся</w:t>
      </w:r>
    </w:p>
    <w:p w:rsidR="00A04EBD" w:rsidRDefault="00A04EBD">
      <w:pPr>
        <w:pStyle w:val="a3"/>
        <w:rPr>
          <w:b/>
        </w:rPr>
      </w:pPr>
    </w:p>
    <w:p w:rsidR="00A04EBD" w:rsidRDefault="00A04EBD">
      <w:pPr>
        <w:pStyle w:val="a3"/>
        <w:spacing w:before="17"/>
        <w:rPr>
          <w:b/>
        </w:rPr>
      </w:pPr>
    </w:p>
    <w:p w:rsidR="00A04EBD" w:rsidRDefault="007B1E46">
      <w:pPr>
        <w:ind w:left="140"/>
        <w:rPr>
          <w:b/>
          <w:sz w:val="24"/>
        </w:rPr>
      </w:pPr>
      <w:r>
        <w:rPr>
          <w:b/>
          <w:spacing w:val="-2"/>
          <w:sz w:val="24"/>
        </w:rPr>
        <w:t>ПРИКАЗЫВАЮ:</w:t>
      </w:r>
    </w:p>
    <w:p w:rsidR="00A04EBD" w:rsidRDefault="00A04EBD">
      <w:pPr>
        <w:pStyle w:val="a3"/>
        <w:spacing w:before="17"/>
        <w:rPr>
          <w:b/>
        </w:rPr>
      </w:pPr>
    </w:p>
    <w:p w:rsidR="00A04EBD" w:rsidRPr="00EF36D4" w:rsidRDefault="007B1E46">
      <w:pPr>
        <w:pStyle w:val="a5"/>
        <w:numPr>
          <w:ilvl w:val="0"/>
          <w:numId w:val="1"/>
        </w:numPr>
        <w:tabs>
          <w:tab w:val="left" w:pos="568"/>
        </w:tabs>
        <w:spacing w:line="237" w:lineRule="auto"/>
        <w:ind w:right="132"/>
        <w:rPr>
          <w:sz w:val="24"/>
        </w:rPr>
      </w:pPr>
      <w:r w:rsidRPr="00EF36D4">
        <w:rPr>
          <w:sz w:val="24"/>
        </w:rPr>
        <w:t>Внести изменения</w:t>
      </w:r>
      <w:r w:rsidRPr="00EF36D4">
        <w:rPr>
          <w:spacing w:val="-4"/>
          <w:sz w:val="24"/>
        </w:rPr>
        <w:t xml:space="preserve"> </w:t>
      </w:r>
      <w:r w:rsidRPr="00EF36D4">
        <w:rPr>
          <w:sz w:val="24"/>
        </w:rPr>
        <w:t>в</w:t>
      </w:r>
      <w:r w:rsidRPr="00EF36D4">
        <w:rPr>
          <w:spacing w:val="-2"/>
          <w:sz w:val="24"/>
        </w:rPr>
        <w:t xml:space="preserve"> </w:t>
      </w:r>
      <w:r w:rsidRPr="00EF36D4">
        <w:rPr>
          <w:sz w:val="24"/>
        </w:rPr>
        <w:t>Положение</w:t>
      </w:r>
      <w:r w:rsidRPr="00EF36D4">
        <w:rPr>
          <w:spacing w:val="-10"/>
          <w:sz w:val="24"/>
        </w:rPr>
        <w:t xml:space="preserve"> </w:t>
      </w:r>
      <w:r w:rsidRPr="00EF36D4">
        <w:rPr>
          <w:sz w:val="24"/>
        </w:rPr>
        <w:t>о</w:t>
      </w:r>
      <w:r w:rsidRPr="00EF36D4">
        <w:rPr>
          <w:spacing w:val="-1"/>
          <w:sz w:val="24"/>
        </w:rPr>
        <w:t xml:space="preserve"> </w:t>
      </w:r>
      <w:r w:rsidRPr="00EF36D4">
        <w:rPr>
          <w:sz w:val="24"/>
        </w:rPr>
        <w:t>порядке приема учащихся, утвержденного приказом от</w:t>
      </w:r>
      <w:r w:rsidRPr="00EF36D4">
        <w:rPr>
          <w:spacing w:val="40"/>
          <w:sz w:val="24"/>
        </w:rPr>
        <w:t xml:space="preserve"> </w:t>
      </w:r>
      <w:r w:rsidRPr="00EF36D4">
        <w:rPr>
          <w:sz w:val="24"/>
        </w:rPr>
        <w:t>30.09.2020 г. № 235-од:</w:t>
      </w:r>
    </w:p>
    <w:p w:rsidR="00024C9B" w:rsidRPr="004345CD" w:rsidRDefault="00EF1459" w:rsidP="004345CD">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024C9B" w:rsidRPr="004345CD">
        <w:rPr>
          <w:rFonts w:ascii="Times New Roman" w:hAnsi="Times New Roman" w:cs="Times New Roman"/>
          <w:sz w:val="24"/>
          <w:szCs w:val="24"/>
        </w:rPr>
        <w:t>1.1   П</w:t>
      </w:r>
      <w:r>
        <w:rPr>
          <w:rFonts w:ascii="Times New Roman" w:hAnsi="Times New Roman" w:cs="Times New Roman"/>
          <w:sz w:val="24"/>
          <w:szCs w:val="24"/>
        </w:rPr>
        <w:t xml:space="preserve">ункт </w:t>
      </w:r>
      <w:r w:rsidR="00024C9B" w:rsidRPr="004345CD">
        <w:rPr>
          <w:rFonts w:ascii="Times New Roman" w:hAnsi="Times New Roman" w:cs="Times New Roman"/>
          <w:sz w:val="24"/>
          <w:szCs w:val="24"/>
        </w:rPr>
        <w:t xml:space="preserve">2.3 </w:t>
      </w:r>
      <w:r>
        <w:rPr>
          <w:rFonts w:ascii="Times New Roman" w:hAnsi="Times New Roman" w:cs="Times New Roman"/>
          <w:sz w:val="24"/>
          <w:szCs w:val="24"/>
        </w:rPr>
        <w:t>д</w:t>
      </w:r>
      <w:r w:rsidR="00024C9B" w:rsidRPr="004345CD">
        <w:rPr>
          <w:rFonts w:ascii="Times New Roman" w:hAnsi="Times New Roman" w:cs="Times New Roman"/>
          <w:sz w:val="24"/>
          <w:szCs w:val="24"/>
        </w:rPr>
        <w:t xml:space="preserve">ополнить пунктом следующего содержания: </w:t>
      </w:r>
    </w:p>
    <w:p w:rsidR="00A04EBD" w:rsidRPr="00EF1459" w:rsidRDefault="00024C9B" w:rsidP="00EF1459">
      <w:pPr>
        <w:pStyle w:val="ConsPlusNormal"/>
        <w:spacing w:before="200" w:line="276" w:lineRule="auto"/>
        <w:ind w:firstLine="540"/>
        <w:jc w:val="both"/>
        <w:rPr>
          <w:rFonts w:ascii="Times New Roman" w:hAnsi="Times New Roman" w:cs="Times New Roman"/>
          <w:sz w:val="24"/>
          <w:szCs w:val="24"/>
        </w:rPr>
      </w:pPr>
      <w:r w:rsidRPr="00EF1459">
        <w:rPr>
          <w:rFonts w:ascii="Times New Roman" w:hAnsi="Times New Roman" w:cs="Times New Roman"/>
          <w:sz w:val="24"/>
          <w:szCs w:val="24"/>
        </w:rPr>
        <w:t xml:space="preserve">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EF1459">
          <w:rPr>
            <w:rFonts w:ascii="Times New Roman" w:hAnsi="Times New Roman" w:cs="Times New Roman"/>
            <w:sz w:val="24"/>
            <w:szCs w:val="24"/>
          </w:rPr>
          <w:t>частью 2.1 статьи 78</w:t>
        </w:r>
      </w:hyperlink>
      <w:r w:rsidRPr="00EF1459">
        <w:rPr>
          <w:rFonts w:ascii="Times New Roman" w:hAnsi="Times New Roman" w:cs="Times New Roman"/>
          <w:sz w:val="24"/>
          <w:szCs w:val="24"/>
        </w:rPr>
        <w:t xml:space="preserve"> Федерального закона, за исключением случаев, предусмотренных </w:t>
      </w:r>
      <w:hyperlink r:id="rId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EF1459">
          <w:rPr>
            <w:rFonts w:ascii="Times New Roman" w:hAnsi="Times New Roman" w:cs="Times New Roman"/>
            <w:sz w:val="24"/>
            <w:szCs w:val="24"/>
          </w:rPr>
          <w:t>частями 5</w:t>
        </w:r>
      </w:hyperlink>
      <w:r w:rsidRPr="00EF1459">
        <w:rPr>
          <w:rFonts w:ascii="Times New Roman" w:hAnsi="Times New Roman" w:cs="Times New Roman"/>
          <w:sz w:val="24"/>
          <w:szCs w:val="24"/>
        </w:rPr>
        <w:t xml:space="preserve"> и </w:t>
      </w:r>
      <w:hyperlink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EF1459">
          <w:rPr>
            <w:rFonts w:ascii="Times New Roman" w:hAnsi="Times New Roman" w:cs="Times New Roman"/>
            <w:sz w:val="24"/>
            <w:szCs w:val="24"/>
          </w:rPr>
          <w:t>6 статьи 67</w:t>
        </w:r>
      </w:hyperlink>
      <w:r w:rsidRPr="00EF1459">
        <w:rPr>
          <w:rFonts w:ascii="Times New Roman" w:hAnsi="Times New Roman" w:cs="Times New Roman"/>
          <w:sz w:val="24"/>
          <w:szCs w:val="24"/>
        </w:rPr>
        <w:t xml:space="preserve"> и </w:t>
      </w:r>
      <w:hyperlink r:id="rId10"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EF1459">
          <w:rPr>
            <w:rFonts w:ascii="Times New Roman" w:hAnsi="Times New Roman" w:cs="Times New Roman"/>
            <w:sz w:val="24"/>
            <w:szCs w:val="24"/>
          </w:rPr>
          <w:t>статьей 88</w:t>
        </w:r>
      </w:hyperlink>
      <w:r w:rsidR="00EF1459">
        <w:rPr>
          <w:rFonts w:ascii="Times New Roman" w:hAnsi="Times New Roman" w:cs="Times New Roman"/>
          <w:sz w:val="24"/>
          <w:szCs w:val="24"/>
        </w:rPr>
        <w:t xml:space="preserve"> Федерального закона</w:t>
      </w:r>
      <w:proofErr w:type="gramStart"/>
      <w:r w:rsidR="00EF1459">
        <w:rPr>
          <w:rFonts w:ascii="Times New Roman" w:hAnsi="Times New Roman" w:cs="Times New Roman"/>
          <w:sz w:val="24"/>
          <w:szCs w:val="24"/>
        </w:rPr>
        <w:t>."</w:t>
      </w:r>
      <w:proofErr w:type="gramEnd"/>
    </w:p>
    <w:p w:rsidR="00A82C3E" w:rsidRDefault="00024C9B" w:rsidP="004B28D8">
      <w:pPr>
        <w:pStyle w:val="ConsPlusNormal"/>
        <w:spacing w:before="200"/>
        <w:ind w:firstLine="284"/>
        <w:rPr>
          <w:rFonts w:ascii="Times New Roman" w:hAnsi="Times New Roman" w:cs="Times New Roman"/>
          <w:sz w:val="24"/>
          <w:szCs w:val="24"/>
        </w:rPr>
      </w:pPr>
      <w:r>
        <w:rPr>
          <w:rFonts w:ascii="Times New Roman" w:hAnsi="Times New Roman" w:cs="Times New Roman"/>
          <w:sz w:val="24"/>
        </w:rPr>
        <w:t>1.2</w:t>
      </w:r>
      <w:r w:rsidR="008704BA" w:rsidRPr="00EF36D4">
        <w:rPr>
          <w:rFonts w:ascii="Times New Roman" w:hAnsi="Times New Roman" w:cs="Times New Roman"/>
          <w:sz w:val="24"/>
        </w:rPr>
        <w:t xml:space="preserve">. </w:t>
      </w:r>
      <w:r w:rsidR="00EF1459">
        <w:rPr>
          <w:rFonts w:ascii="Times New Roman" w:hAnsi="Times New Roman" w:cs="Times New Roman"/>
          <w:sz w:val="24"/>
          <w:szCs w:val="24"/>
        </w:rPr>
        <w:t>Пункт</w:t>
      </w:r>
      <w:r w:rsidR="00A82C3E" w:rsidRPr="00EF36D4">
        <w:rPr>
          <w:rFonts w:ascii="Times New Roman" w:hAnsi="Times New Roman" w:cs="Times New Roman"/>
          <w:sz w:val="24"/>
          <w:szCs w:val="24"/>
        </w:rPr>
        <w:t>.2.9</w:t>
      </w:r>
      <w:r w:rsidR="007B1E46" w:rsidRPr="00EF36D4">
        <w:rPr>
          <w:rFonts w:ascii="Times New Roman" w:hAnsi="Times New Roman" w:cs="Times New Roman"/>
          <w:sz w:val="24"/>
          <w:szCs w:val="24"/>
        </w:rPr>
        <w:t xml:space="preserve"> </w:t>
      </w:r>
      <w:r w:rsidR="00A82C3E" w:rsidRPr="00EF36D4">
        <w:rPr>
          <w:rFonts w:ascii="Times New Roman" w:hAnsi="Times New Roman" w:cs="Times New Roman"/>
          <w:sz w:val="24"/>
          <w:szCs w:val="24"/>
        </w:rPr>
        <w:t xml:space="preserve">. </w:t>
      </w:r>
      <w:hyperlink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sidR="00EF1459">
          <w:rPr>
            <w:rFonts w:ascii="Times New Roman" w:hAnsi="Times New Roman" w:cs="Times New Roman"/>
            <w:sz w:val="24"/>
            <w:szCs w:val="24"/>
          </w:rPr>
          <w:t>д</w:t>
        </w:r>
        <w:r w:rsidR="00A82C3E" w:rsidRPr="00EF36D4">
          <w:rPr>
            <w:rFonts w:ascii="Times New Roman" w:hAnsi="Times New Roman" w:cs="Times New Roman"/>
            <w:sz w:val="24"/>
            <w:szCs w:val="24"/>
          </w:rPr>
          <w:t>ополнить</w:t>
        </w:r>
      </w:hyperlink>
      <w:r w:rsidR="00EF1459">
        <w:rPr>
          <w:rFonts w:ascii="Times New Roman" w:hAnsi="Times New Roman" w:cs="Times New Roman"/>
          <w:sz w:val="24"/>
          <w:szCs w:val="24"/>
        </w:rPr>
        <w:t xml:space="preserve"> пунктами</w:t>
      </w:r>
      <w:r w:rsidR="00EF36D4">
        <w:rPr>
          <w:rFonts w:ascii="Times New Roman" w:hAnsi="Times New Roman" w:cs="Times New Roman"/>
          <w:sz w:val="24"/>
          <w:szCs w:val="24"/>
        </w:rPr>
        <w:t xml:space="preserve"> </w:t>
      </w:r>
      <w:r w:rsidR="00A82C3E" w:rsidRPr="00EF36D4">
        <w:rPr>
          <w:rFonts w:ascii="Times New Roman" w:hAnsi="Times New Roman" w:cs="Times New Roman"/>
          <w:sz w:val="24"/>
          <w:szCs w:val="24"/>
        </w:rPr>
        <w:t>следующего содержания:</w:t>
      </w:r>
    </w:p>
    <w:p w:rsidR="00024C9B" w:rsidRPr="00EF1459" w:rsidRDefault="00EF1459" w:rsidP="00EF1459">
      <w:pPr>
        <w:spacing w:before="200" w:line="276" w:lineRule="auto"/>
        <w:ind w:firstLine="540"/>
        <w:jc w:val="both"/>
        <w:rPr>
          <w:sz w:val="24"/>
          <w:szCs w:val="24"/>
          <w:lang w:eastAsia="ru-RU"/>
        </w:rPr>
      </w:pPr>
      <w:proofErr w:type="gramStart"/>
      <w:r w:rsidRPr="00EF1459">
        <w:rPr>
          <w:sz w:val="24"/>
          <w:szCs w:val="24"/>
        </w:rPr>
        <w:t>"</w:t>
      </w:r>
      <w:r w:rsidR="00024C9B" w:rsidRPr="00024C9B">
        <w:rPr>
          <w:sz w:val="24"/>
          <w:szCs w:val="24"/>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A82C3E" w:rsidRPr="00A82C3E" w:rsidRDefault="00A82C3E" w:rsidP="00EF36D4">
      <w:pPr>
        <w:pStyle w:val="ConsPlusNormal"/>
        <w:spacing w:before="200" w:line="276" w:lineRule="auto"/>
        <w:ind w:firstLine="284"/>
        <w:jc w:val="both"/>
        <w:rPr>
          <w:rFonts w:ascii="Times New Roman" w:hAnsi="Times New Roman" w:cs="Times New Roman"/>
          <w:sz w:val="24"/>
          <w:szCs w:val="24"/>
        </w:rPr>
      </w:pPr>
      <w:proofErr w:type="gramStart"/>
      <w:r w:rsidRPr="00EF36D4">
        <w:rPr>
          <w:rFonts w:ascii="Times New Roman" w:hAnsi="Times New Roman" w:cs="Times New Roman"/>
          <w:sz w:val="24"/>
          <w:szCs w:val="24"/>
        </w:rPr>
        <w:t>"</w:t>
      </w:r>
      <w:r w:rsidRPr="00A82C3E">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и Порядка, подает (подают) одним из следующих способов:</w:t>
      </w:r>
      <w:proofErr w:type="gramEnd"/>
    </w:p>
    <w:p w:rsidR="00A82C3E" w:rsidRPr="00EF36D4" w:rsidRDefault="00A82C3E" w:rsidP="00A82C3E">
      <w:pPr>
        <w:pStyle w:val="a5"/>
        <w:numPr>
          <w:ilvl w:val="0"/>
          <w:numId w:val="2"/>
        </w:numPr>
        <w:spacing w:before="200"/>
        <w:ind w:left="-284" w:firstLine="540"/>
        <w:jc w:val="both"/>
        <w:rPr>
          <w:sz w:val="24"/>
          <w:szCs w:val="24"/>
          <w:lang w:eastAsia="ru-RU"/>
        </w:rPr>
      </w:pPr>
      <w:r w:rsidRPr="00EF36D4">
        <w:rPr>
          <w:sz w:val="24"/>
          <w:szCs w:val="24"/>
          <w:lang w:eastAsia="ru-RU"/>
        </w:rPr>
        <w:t>в электронной форме посредством ЕПГУ;</w:t>
      </w:r>
    </w:p>
    <w:p w:rsidR="00A82C3E" w:rsidRPr="00EF36D4" w:rsidRDefault="00A82C3E" w:rsidP="00EF36D4">
      <w:pPr>
        <w:pStyle w:val="a5"/>
        <w:numPr>
          <w:ilvl w:val="0"/>
          <w:numId w:val="2"/>
        </w:numPr>
        <w:spacing w:before="200" w:line="276" w:lineRule="auto"/>
        <w:ind w:left="-284" w:firstLine="540"/>
        <w:jc w:val="both"/>
        <w:rPr>
          <w:sz w:val="24"/>
          <w:szCs w:val="24"/>
          <w:lang w:eastAsia="ru-RU"/>
        </w:rPr>
      </w:pPr>
      <w:r w:rsidRPr="00A82C3E">
        <w:rPr>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2C3E" w:rsidRPr="00EF36D4" w:rsidRDefault="00A82C3E" w:rsidP="00EF36D4">
      <w:pPr>
        <w:pStyle w:val="a5"/>
        <w:numPr>
          <w:ilvl w:val="0"/>
          <w:numId w:val="2"/>
        </w:numPr>
        <w:spacing w:before="200" w:line="276" w:lineRule="auto"/>
        <w:ind w:left="-284" w:firstLine="540"/>
        <w:jc w:val="both"/>
        <w:rPr>
          <w:sz w:val="24"/>
          <w:szCs w:val="24"/>
          <w:lang w:eastAsia="ru-RU"/>
        </w:rPr>
      </w:pPr>
      <w:r w:rsidRPr="00EF36D4">
        <w:rPr>
          <w:sz w:val="24"/>
          <w:szCs w:val="24"/>
          <w:lang w:eastAsia="ru-RU"/>
        </w:rPr>
        <w:t>через операторов почтовой связи общего пользования заказным письмом с уведомлением о вручении.</w:t>
      </w:r>
    </w:p>
    <w:p w:rsidR="00A82C3E" w:rsidRPr="00A82C3E" w:rsidRDefault="00A82C3E" w:rsidP="00EF36D4">
      <w:pPr>
        <w:spacing w:before="200" w:line="276" w:lineRule="auto"/>
        <w:ind w:firstLine="540"/>
        <w:jc w:val="both"/>
        <w:rPr>
          <w:sz w:val="24"/>
          <w:szCs w:val="24"/>
          <w:lang w:eastAsia="ru-RU"/>
        </w:rPr>
      </w:pPr>
      <w:r w:rsidRPr="00A82C3E">
        <w:rPr>
          <w:sz w:val="24"/>
          <w:szCs w:val="24"/>
          <w:lang w:eastAsia="ru-RU"/>
        </w:rPr>
        <w:t>После представления документов</w:t>
      </w:r>
      <w:r w:rsidRPr="00EF36D4">
        <w:rPr>
          <w:sz w:val="24"/>
          <w:szCs w:val="24"/>
          <w:lang w:eastAsia="ru-RU"/>
        </w:rPr>
        <w:t xml:space="preserve"> </w:t>
      </w:r>
      <w:r w:rsidRPr="00A82C3E">
        <w:rPr>
          <w:sz w:val="24"/>
          <w:szCs w:val="24"/>
          <w:lang w:eastAsia="ru-RU"/>
        </w:rPr>
        <w:t>Порядка, в течение 5 рабочих дней общеобразовательной организацией проводится проверка их комплектности.</w:t>
      </w:r>
    </w:p>
    <w:p w:rsidR="00A82C3E" w:rsidRPr="00A82C3E" w:rsidRDefault="00A82C3E" w:rsidP="00EF1459">
      <w:pPr>
        <w:spacing w:before="200" w:line="276" w:lineRule="auto"/>
        <w:ind w:firstLine="540"/>
        <w:jc w:val="both"/>
        <w:rPr>
          <w:sz w:val="24"/>
          <w:szCs w:val="24"/>
          <w:lang w:eastAsia="ru-RU"/>
        </w:rPr>
      </w:pPr>
      <w:r w:rsidRPr="00A82C3E">
        <w:rPr>
          <w:sz w:val="24"/>
          <w:szCs w:val="24"/>
          <w:lang w:eastAsia="ru-RU"/>
        </w:rPr>
        <w:lastRenderedPageBreak/>
        <w:t>В случае представления неполного комплекта документов, предусмотренных пунктами  Порядка, общеобразовательная организация возвращает заявление без его рассмотрения.</w:t>
      </w:r>
    </w:p>
    <w:p w:rsidR="00A82C3E" w:rsidRPr="00A82C3E" w:rsidRDefault="00A82C3E" w:rsidP="00EF1459">
      <w:pPr>
        <w:spacing w:before="200" w:line="276" w:lineRule="auto"/>
        <w:ind w:firstLine="540"/>
        <w:jc w:val="both"/>
        <w:rPr>
          <w:sz w:val="24"/>
          <w:szCs w:val="24"/>
          <w:lang w:eastAsia="ru-RU"/>
        </w:rPr>
      </w:pPr>
      <w:r w:rsidRPr="00A82C3E">
        <w:rPr>
          <w:sz w:val="24"/>
          <w:szCs w:val="24"/>
          <w:lang w:eastAsia="ru-RU"/>
        </w:rPr>
        <w:t>В случае представления полного комплекта документов, предусмотренных пунктами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82C3E" w:rsidRPr="00A82C3E" w:rsidRDefault="00A82C3E" w:rsidP="00EF36D4">
      <w:pPr>
        <w:spacing w:before="200" w:line="276" w:lineRule="auto"/>
        <w:ind w:firstLine="540"/>
        <w:jc w:val="both"/>
        <w:rPr>
          <w:sz w:val="24"/>
          <w:szCs w:val="24"/>
          <w:lang w:eastAsia="ru-RU"/>
        </w:rPr>
      </w:pPr>
      <w:r w:rsidRPr="00A82C3E">
        <w:rPr>
          <w:sz w:val="24"/>
          <w:szCs w:val="24"/>
          <w:lang w:eastAsia="ru-RU"/>
        </w:rPr>
        <w:t>В случае представления полного комплекта документов, предусмотренных пунктами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82C3E" w:rsidRPr="00A82C3E" w:rsidRDefault="00A82C3E" w:rsidP="00EF36D4">
      <w:pPr>
        <w:spacing w:before="200" w:line="276" w:lineRule="auto"/>
        <w:ind w:firstLine="540"/>
        <w:jc w:val="both"/>
        <w:rPr>
          <w:sz w:val="24"/>
          <w:szCs w:val="24"/>
          <w:lang w:eastAsia="ru-RU"/>
        </w:rPr>
      </w:pPr>
      <w:r w:rsidRPr="00A82C3E">
        <w:rPr>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82C3E" w:rsidRPr="00A82C3E" w:rsidRDefault="00A82C3E" w:rsidP="00EF36D4">
      <w:pPr>
        <w:spacing w:before="200" w:line="276" w:lineRule="auto"/>
        <w:ind w:firstLine="540"/>
        <w:jc w:val="both"/>
        <w:rPr>
          <w:sz w:val="24"/>
          <w:szCs w:val="24"/>
          <w:lang w:eastAsia="ru-RU"/>
        </w:rPr>
      </w:pPr>
      <w:r w:rsidRPr="00A82C3E">
        <w:rPr>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2C3E" w:rsidRPr="00A82C3E" w:rsidRDefault="00A82C3E" w:rsidP="00EF36D4">
      <w:pPr>
        <w:spacing w:before="200" w:line="276" w:lineRule="auto"/>
        <w:ind w:firstLine="540"/>
        <w:jc w:val="both"/>
        <w:rPr>
          <w:sz w:val="24"/>
          <w:szCs w:val="24"/>
          <w:lang w:eastAsia="ru-RU"/>
        </w:rPr>
      </w:pPr>
      <w:r w:rsidRPr="00A82C3E">
        <w:rPr>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2C3E" w:rsidRPr="00A82C3E" w:rsidRDefault="00A82C3E" w:rsidP="00EF36D4">
      <w:pPr>
        <w:spacing w:before="200" w:line="276" w:lineRule="auto"/>
        <w:ind w:firstLine="540"/>
        <w:jc w:val="both"/>
        <w:rPr>
          <w:sz w:val="24"/>
          <w:szCs w:val="24"/>
          <w:lang w:eastAsia="ru-RU"/>
        </w:rPr>
      </w:pPr>
      <w:r w:rsidRPr="00A82C3E">
        <w:rPr>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04EBD" w:rsidRPr="00EF36D4" w:rsidRDefault="00EF1459" w:rsidP="008704BA">
      <w:pPr>
        <w:tabs>
          <w:tab w:val="left" w:pos="707"/>
        </w:tabs>
        <w:spacing w:before="269" w:line="242" w:lineRule="auto"/>
        <w:ind w:right="149"/>
        <w:rPr>
          <w:sz w:val="24"/>
          <w:szCs w:val="24"/>
        </w:rPr>
      </w:pPr>
      <w:r>
        <w:rPr>
          <w:sz w:val="24"/>
          <w:szCs w:val="24"/>
        </w:rPr>
        <w:t>1.3</w:t>
      </w:r>
      <w:r w:rsidR="008704BA" w:rsidRPr="00EF36D4">
        <w:rPr>
          <w:sz w:val="24"/>
          <w:szCs w:val="24"/>
        </w:rPr>
        <w:t xml:space="preserve">.  </w:t>
      </w:r>
      <w:r>
        <w:rPr>
          <w:sz w:val="24"/>
          <w:szCs w:val="24"/>
        </w:rPr>
        <w:t xml:space="preserve">Пункт </w:t>
      </w:r>
      <w:r w:rsidR="008704BA" w:rsidRPr="00EF36D4">
        <w:rPr>
          <w:sz w:val="24"/>
          <w:szCs w:val="24"/>
        </w:rPr>
        <w:t>2.12</w:t>
      </w:r>
      <w:r w:rsidR="007B1E46" w:rsidRPr="00EF36D4">
        <w:rPr>
          <w:spacing w:val="-6"/>
          <w:sz w:val="24"/>
          <w:szCs w:val="24"/>
        </w:rPr>
        <w:t xml:space="preserve"> </w:t>
      </w:r>
      <w:r w:rsidR="008704BA" w:rsidRPr="00EF36D4">
        <w:rPr>
          <w:sz w:val="24"/>
          <w:szCs w:val="24"/>
        </w:rPr>
        <w:t>дополнить абзацем следующего содержания</w:t>
      </w:r>
      <w:r w:rsidR="007B1E46" w:rsidRPr="00EF36D4">
        <w:rPr>
          <w:spacing w:val="-2"/>
          <w:sz w:val="24"/>
          <w:szCs w:val="24"/>
        </w:rPr>
        <w:t>:</w:t>
      </w:r>
    </w:p>
    <w:p w:rsidR="00EF36D4" w:rsidRPr="008704BA" w:rsidRDefault="008704BA" w:rsidP="00EF1459">
      <w:pPr>
        <w:spacing w:before="200" w:line="276" w:lineRule="auto"/>
        <w:ind w:firstLine="540"/>
        <w:jc w:val="both"/>
        <w:rPr>
          <w:sz w:val="24"/>
          <w:szCs w:val="24"/>
          <w:lang w:eastAsia="ru-RU"/>
        </w:rPr>
      </w:pPr>
      <w:proofErr w:type="gramStart"/>
      <w:r w:rsidRPr="008704BA">
        <w:rPr>
          <w:sz w:val="24"/>
          <w:szCs w:val="24"/>
          <w:lang w:eastAsia="ru-RU"/>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w:t>
      </w:r>
      <w:r w:rsidRPr="008704BA">
        <w:rPr>
          <w:sz w:val="24"/>
          <w:szCs w:val="24"/>
          <w:lang w:eastAsia="ru-RU"/>
        </w:rPr>
        <w:lastRenderedPageBreak/>
        <w:t>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F22B10" w:rsidRPr="00EF1459" w:rsidRDefault="00EF36D4" w:rsidP="003E5AAA">
      <w:pPr>
        <w:tabs>
          <w:tab w:val="left" w:pos="706"/>
        </w:tabs>
        <w:spacing w:line="273" w:lineRule="exact"/>
        <w:rPr>
          <w:sz w:val="24"/>
          <w:szCs w:val="24"/>
        </w:rPr>
      </w:pPr>
      <w:r w:rsidRPr="00EF1459">
        <w:rPr>
          <w:sz w:val="24"/>
          <w:szCs w:val="24"/>
        </w:rPr>
        <w:t>1.3</w:t>
      </w:r>
      <w:r w:rsidR="004B28D8" w:rsidRPr="00EF1459">
        <w:rPr>
          <w:sz w:val="24"/>
          <w:szCs w:val="24"/>
        </w:rPr>
        <w:t>.</w:t>
      </w:r>
      <w:r w:rsidR="003E5AAA" w:rsidRPr="00EF1459">
        <w:rPr>
          <w:sz w:val="24"/>
          <w:szCs w:val="24"/>
        </w:rPr>
        <w:t xml:space="preserve"> </w:t>
      </w:r>
      <w:r w:rsidR="00F22B10" w:rsidRPr="00EF1459">
        <w:rPr>
          <w:sz w:val="24"/>
          <w:szCs w:val="24"/>
        </w:rPr>
        <w:t xml:space="preserve"> Абзацы 11 и 12 п.3.9 признать утратившим силу</w:t>
      </w:r>
      <w:r w:rsidR="00EF1459" w:rsidRPr="00EF1459">
        <w:rPr>
          <w:sz w:val="24"/>
          <w:szCs w:val="24"/>
        </w:rPr>
        <w:t>.</w:t>
      </w:r>
    </w:p>
    <w:p w:rsidR="00F22B10" w:rsidRDefault="00F22B10" w:rsidP="003E5AAA">
      <w:pPr>
        <w:tabs>
          <w:tab w:val="left" w:pos="706"/>
        </w:tabs>
        <w:spacing w:line="273" w:lineRule="exact"/>
        <w:rPr>
          <w:sz w:val="24"/>
          <w:szCs w:val="24"/>
        </w:rPr>
      </w:pPr>
    </w:p>
    <w:p w:rsidR="00A04EBD" w:rsidRPr="00EF36D4" w:rsidRDefault="00EF1459" w:rsidP="003E5AAA">
      <w:pPr>
        <w:tabs>
          <w:tab w:val="left" w:pos="706"/>
        </w:tabs>
        <w:spacing w:line="273" w:lineRule="exact"/>
        <w:rPr>
          <w:sz w:val="24"/>
          <w:szCs w:val="24"/>
        </w:rPr>
      </w:pPr>
      <w:r>
        <w:rPr>
          <w:sz w:val="24"/>
          <w:szCs w:val="24"/>
        </w:rPr>
        <w:t>1.4  Пункт</w:t>
      </w:r>
      <w:r w:rsidR="003E5AAA" w:rsidRPr="00EF36D4">
        <w:rPr>
          <w:sz w:val="24"/>
          <w:szCs w:val="24"/>
        </w:rPr>
        <w:t xml:space="preserve"> 3.9</w:t>
      </w:r>
      <w:r w:rsidR="007B1E46" w:rsidRPr="00EF36D4">
        <w:rPr>
          <w:spacing w:val="51"/>
          <w:sz w:val="24"/>
          <w:szCs w:val="24"/>
        </w:rPr>
        <w:t xml:space="preserve"> </w:t>
      </w:r>
      <w:r>
        <w:rPr>
          <w:sz w:val="24"/>
          <w:szCs w:val="24"/>
        </w:rPr>
        <w:t>дополнить абзацами</w:t>
      </w:r>
      <w:r w:rsidR="003E5AAA" w:rsidRPr="00EF36D4">
        <w:rPr>
          <w:sz w:val="24"/>
          <w:szCs w:val="24"/>
        </w:rPr>
        <w:t xml:space="preserve"> следующего содержания</w:t>
      </w:r>
      <w:r w:rsidR="00EF36D4">
        <w:rPr>
          <w:sz w:val="24"/>
          <w:szCs w:val="24"/>
        </w:rPr>
        <w:t>:</w:t>
      </w:r>
    </w:p>
    <w:p w:rsidR="003E5AAA" w:rsidRPr="003E5AAA" w:rsidRDefault="004357B6" w:rsidP="00EF36D4">
      <w:pPr>
        <w:spacing w:before="200" w:line="276" w:lineRule="auto"/>
        <w:jc w:val="both"/>
        <w:rPr>
          <w:sz w:val="24"/>
          <w:szCs w:val="24"/>
          <w:lang w:eastAsia="ru-RU"/>
        </w:rPr>
      </w:pPr>
      <w:r w:rsidRPr="00EF36D4">
        <w:rPr>
          <w:sz w:val="24"/>
          <w:szCs w:val="24"/>
          <w:lang w:eastAsia="ru-RU"/>
        </w:rPr>
        <w:t xml:space="preserve"> </w:t>
      </w:r>
      <w:r w:rsidR="003E5AAA" w:rsidRPr="003E5AAA">
        <w:rPr>
          <w:sz w:val="24"/>
          <w:szCs w:val="24"/>
          <w:lang w:eastAsia="ru-RU"/>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копии документов, подтверждающих родство заявителя (заявителей) (или законность представления прав ребенка);</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2" w:tooltip="Федеральный закон от 29.12.2012 N 273-ФЗ (ред. от 28.02.2025) &quot;Об образовании в Российской Федерации&quot; (с изм. и доп., вступ. в силу с 11.03.2025) {КонсультантПлюс}" w:history="1">
        <w:r w:rsidRPr="0087144C">
          <w:rPr>
            <w:sz w:val="24"/>
            <w:szCs w:val="24"/>
            <w:lang w:eastAsia="ru-RU"/>
          </w:rPr>
          <w:t>законом</w:t>
        </w:r>
      </w:hyperlink>
      <w:r w:rsidRPr="00EF36D4">
        <w:rPr>
          <w:sz w:val="24"/>
          <w:szCs w:val="24"/>
          <w:lang w:eastAsia="ru-RU"/>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3" w:tooltip="Федеральный закон от 29.12.2012 N 273-ФЗ (ред. от 28.02.2025) &quot;Об образовании в Российской Федерации&quot; (с изм. и доп., вступ. в силу с 11.03.2025) {КонсультантПлюс}" w:history="1">
        <w:r w:rsidRPr="0087144C">
          <w:rPr>
            <w:sz w:val="24"/>
            <w:szCs w:val="24"/>
            <w:lang w:eastAsia="ru-RU"/>
          </w:rPr>
          <w:t>законом</w:t>
        </w:r>
      </w:hyperlink>
      <w:r w:rsidRPr="00EF36D4">
        <w:rPr>
          <w:sz w:val="24"/>
          <w:szCs w:val="24"/>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4" w:tooltip="Федеральный закон от 29.12.2012 N 273-ФЗ (ред. от 28.02.2025) &quot;Об образовании в Российской Федерации&quot; (с изм. и доп., вступ. в силу с 11.03.2025) {КонсультантПлюс}" w:history="1">
        <w:r w:rsidRPr="0087144C">
          <w:rPr>
            <w:sz w:val="24"/>
            <w:szCs w:val="24"/>
            <w:lang w:eastAsia="ru-RU"/>
          </w:rPr>
          <w:t>законом</w:t>
        </w:r>
      </w:hyperlink>
      <w:r w:rsidRPr="00EF36D4">
        <w:rPr>
          <w:sz w:val="24"/>
          <w:szCs w:val="24"/>
          <w:lang w:eastAsia="ru-RU"/>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 xml:space="preserve">копии документов, подтверждающих присвоение родителю (родителям) </w:t>
      </w:r>
      <w:r w:rsidRPr="00EF36D4">
        <w:rPr>
          <w:sz w:val="24"/>
          <w:szCs w:val="24"/>
          <w:lang w:eastAsia="ru-RU"/>
        </w:rPr>
        <w:lastRenderedPageBreak/>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history="1">
        <w:r w:rsidRPr="0087144C">
          <w:rPr>
            <w:sz w:val="24"/>
            <w:szCs w:val="24"/>
            <w:lang w:eastAsia="ru-RU"/>
          </w:rPr>
          <w:t>частью 2 статьи 43</w:t>
        </w:r>
      </w:hyperlink>
      <w:r w:rsidRPr="00EF36D4">
        <w:rPr>
          <w:sz w:val="24"/>
          <w:szCs w:val="24"/>
          <w:lang w:eastAsia="ru-RU"/>
        </w:rPr>
        <w:t xml:space="preserve"> Федерального закона от 21 ноября 2011 г. N 323-ФЗ "Об основах охраны здоровья граждан в Российской Федерации";</w:t>
      </w:r>
    </w:p>
    <w:p w:rsidR="003E5AAA" w:rsidRPr="00EF36D4" w:rsidRDefault="003E5AAA" w:rsidP="00EF36D4">
      <w:pPr>
        <w:pStyle w:val="a5"/>
        <w:numPr>
          <w:ilvl w:val="0"/>
          <w:numId w:val="3"/>
        </w:numPr>
        <w:spacing w:before="200" w:line="276" w:lineRule="auto"/>
        <w:ind w:left="0" w:firstLine="900"/>
        <w:jc w:val="both"/>
        <w:rPr>
          <w:sz w:val="24"/>
          <w:szCs w:val="24"/>
          <w:lang w:eastAsia="ru-RU"/>
        </w:rPr>
      </w:pPr>
      <w:r w:rsidRPr="00EF36D4">
        <w:rPr>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3E5AAA" w:rsidRPr="00EF36D4" w:rsidRDefault="003E5AAA" w:rsidP="00EF36D4">
      <w:pPr>
        <w:spacing w:before="200" w:line="276" w:lineRule="auto"/>
        <w:ind w:firstLine="540"/>
        <w:jc w:val="both"/>
        <w:rPr>
          <w:sz w:val="24"/>
          <w:szCs w:val="24"/>
          <w:lang w:eastAsia="ru-RU"/>
        </w:rPr>
      </w:pPr>
      <w:r w:rsidRPr="003E5AAA">
        <w:rPr>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357B6" w:rsidRDefault="004357B6" w:rsidP="00EF36D4">
      <w:pPr>
        <w:spacing w:before="200" w:line="276" w:lineRule="auto"/>
        <w:ind w:firstLine="540"/>
        <w:jc w:val="both"/>
        <w:rPr>
          <w:sz w:val="24"/>
          <w:szCs w:val="24"/>
          <w:lang w:eastAsia="ru-RU"/>
        </w:rPr>
      </w:pPr>
      <w:proofErr w:type="gramStart"/>
      <w:r w:rsidRPr="004357B6">
        <w:rPr>
          <w:sz w:val="24"/>
          <w:szCs w:val="24"/>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w:t>
      </w:r>
      <w:r w:rsidRPr="00EF36D4">
        <w:rPr>
          <w:sz w:val="24"/>
          <w:szCs w:val="24"/>
          <w:lang w:eastAsia="ru-RU"/>
        </w:rPr>
        <w:t xml:space="preserve"> </w:t>
      </w:r>
      <w:r w:rsidRPr="004357B6">
        <w:rPr>
          <w:sz w:val="24"/>
          <w:szCs w:val="24"/>
          <w:lang w:eastAsia="ru-RU"/>
        </w:rPr>
        <w:t>за исключением копий или оригиналов документов, подтверждение которых</w:t>
      </w:r>
      <w:r w:rsidRPr="00EF36D4">
        <w:rPr>
          <w:sz w:val="24"/>
          <w:szCs w:val="24"/>
          <w:lang w:eastAsia="ru-RU"/>
        </w:rPr>
        <w:t xml:space="preserve"> в электронном виде невозможно.</w:t>
      </w:r>
      <w:proofErr w:type="gramEnd"/>
    </w:p>
    <w:p w:rsidR="00F22B10" w:rsidRPr="00F22B10" w:rsidRDefault="00F22B10" w:rsidP="00EF1459">
      <w:pPr>
        <w:spacing w:before="200" w:line="276" w:lineRule="auto"/>
        <w:ind w:firstLine="540"/>
        <w:jc w:val="both"/>
        <w:rPr>
          <w:sz w:val="24"/>
          <w:szCs w:val="24"/>
          <w:lang w:eastAsia="ru-RU"/>
        </w:rPr>
      </w:pPr>
      <w:r w:rsidRPr="00F22B10">
        <w:rPr>
          <w:sz w:val="24"/>
          <w:szCs w:val="24"/>
          <w:lang w:eastAsia="ru-RU"/>
        </w:rPr>
        <w:t xml:space="preserve">Пункт Порядка не распространяется на иностранных граждан, указанных в </w:t>
      </w:r>
      <w:hyperlink r:id="rId1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sidRPr="00F22B10">
          <w:rPr>
            <w:sz w:val="24"/>
            <w:szCs w:val="24"/>
            <w:lang w:eastAsia="ru-RU"/>
          </w:rPr>
          <w:t>подпункте 2 пункта 20</w:t>
        </w:r>
      </w:hyperlink>
      <w:r w:rsidRPr="00F22B10">
        <w:rPr>
          <w:sz w:val="24"/>
          <w:szCs w:val="24"/>
          <w:lang w:eastAsia="ru-RU"/>
        </w:rPr>
        <w:t xml:space="preserve"> и </w:t>
      </w:r>
      <w:hyperlink r:id="rId1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sidRPr="00F22B10">
          <w:rPr>
            <w:sz w:val="24"/>
            <w:szCs w:val="24"/>
            <w:lang w:eastAsia="ru-RU"/>
          </w:rPr>
          <w:t>пункте 21 статьи 5</w:t>
        </w:r>
      </w:hyperlink>
      <w:r w:rsidRPr="00F22B10">
        <w:rPr>
          <w:sz w:val="24"/>
          <w:szCs w:val="24"/>
          <w:lang w:eastAsia="ru-RU"/>
        </w:rPr>
        <w:t xml:space="preserve"> Федерального закона от 25 июля 2002 г. N 115-ФЗ "О правовом положении иностранных граждан в Российской Федерации".</w:t>
      </w:r>
    </w:p>
    <w:p w:rsidR="00F22B10" w:rsidRPr="00F22B10" w:rsidRDefault="00F22B10" w:rsidP="00EF1459">
      <w:pPr>
        <w:spacing w:before="200" w:line="276" w:lineRule="auto"/>
        <w:ind w:firstLine="540"/>
        <w:jc w:val="both"/>
        <w:rPr>
          <w:sz w:val="24"/>
          <w:szCs w:val="24"/>
          <w:lang w:eastAsia="ru-RU"/>
        </w:rPr>
      </w:pPr>
      <w:r w:rsidRPr="00F22B10">
        <w:rPr>
          <w:sz w:val="24"/>
          <w:szCs w:val="24"/>
          <w:lang w:eastAsia="ru-RU"/>
        </w:rPr>
        <w:t>Иностранные граждане, указанные в абзаце первом настоящего пункта Порядка, предъявляют следующие документы:</w:t>
      </w:r>
    </w:p>
    <w:p w:rsidR="00F22B10" w:rsidRPr="00F22B10" w:rsidRDefault="00F22B10" w:rsidP="00EF1459">
      <w:pPr>
        <w:spacing w:before="200" w:line="276" w:lineRule="auto"/>
        <w:ind w:firstLine="540"/>
        <w:jc w:val="both"/>
        <w:rPr>
          <w:sz w:val="24"/>
          <w:szCs w:val="24"/>
          <w:lang w:eastAsia="ru-RU"/>
        </w:rPr>
      </w:pPr>
      <w:r w:rsidRPr="00F22B10">
        <w:rPr>
          <w:sz w:val="24"/>
          <w:szCs w:val="24"/>
          <w:lang w:eastAsia="ru-RU"/>
        </w:rPr>
        <w:t>копия свидетельства о рождении ребенка;</w:t>
      </w:r>
    </w:p>
    <w:p w:rsidR="00F22B10" w:rsidRPr="00F22B10" w:rsidRDefault="00F22B10" w:rsidP="00EF1459">
      <w:pPr>
        <w:spacing w:before="200" w:line="276" w:lineRule="auto"/>
        <w:ind w:firstLine="540"/>
        <w:jc w:val="both"/>
        <w:rPr>
          <w:sz w:val="24"/>
          <w:szCs w:val="24"/>
          <w:lang w:eastAsia="ru-RU"/>
        </w:rPr>
      </w:pPr>
      <w:r w:rsidRPr="00F22B10">
        <w:rPr>
          <w:sz w:val="24"/>
          <w:szCs w:val="24"/>
          <w:lang w:eastAsia="ru-RU"/>
        </w:rPr>
        <w:t>копия паспорта;</w:t>
      </w:r>
    </w:p>
    <w:p w:rsidR="00F22B10" w:rsidRPr="00EF1459" w:rsidRDefault="00F22B10" w:rsidP="00EF1459">
      <w:pPr>
        <w:spacing w:before="200" w:line="276" w:lineRule="auto"/>
        <w:ind w:firstLine="540"/>
        <w:jc w:val="both"/>
        <w:rPr>
          <w:sz w:val="24"/>
          <w:szCs w:val="24"/>
          <w:lang w:eastAsia="ru-RU"/>
        </w:rPr>
      </w:pPr>
      <w:r w:rsidRPr="00F22B10">
        <w:rPr>
          <w:sz w:val="24"/>
          <w:szCs w:val="24"/>
          <w:lang w:eastAsia="ru-RU"/>
        </w:rPr>
        <w:t>справку о регистрации по месту жительства.</w:t>
      </w:r>
    </w:p>
    <w:p w:rsidR="004345CD" w:rsidRPr="00F22B10" w:rsidRDefault="004345CD" w:rsidP="00EF1459">
      <w:pPr>
        <w:spacing w:before="200" w:line="276" w:lineRule="auto"/>
        <w:ind w:firstLine="540"/>
        <w:jc w:val="both"/>
        <w:rPr>
          <w:sz w:val="24"/>
          <w:szCs w:val="24"/>
          <w:lang w:eastAsia="ru-RU"/>
        </w:rPr>
      </w:pPr>
      <w:r w:rsidRPr="00EF1459">
        <w:rPr>
          <w:sz w:val="24"/>
          <w:szCs w:val="24"/>
          <w:lang w:eastAsia="ru-RU"/>
        </w:rPr>
        <w:t xml:space="preserve">П.2.9(1) </w:t>
      </w:r>
      <w:r w:rsidRPr="00EF1459">
        <w:rPr>
          <w:sz w:val="24"/>
          <w:szCs w:val="24"/>
          <w:lang w:eastAsia="ru-RU"/>
        </w:rPr>
        <w:t xml:space="preserve">и абзацы третий - пятый и седьмой - девятый пункта </w:t>
      </w:r>
      <w:r w:rsidRPr="00EF1459">
        <w:rPr>
          <w:sz w:val="24"/>
          <w:szCs w:val="24"/>
          <w:lang w:eastAsia="ru-RU"/>
        </w:rPr>
        <w:t>3.9</w:t>
      </w:r>
      <w:r w:rsidRPr="00EF1459">
        <w:rPr>
          <w:sz w:val="24"/>
          <w:szCs w:val="24"/>
          <w:lang w:eastAsia="ru-RU"/>
        </w:rPr>
        <w:t xml:space="preserve"> Порядка не распространяются на граждан Республики Беларусь</w:t>
      </w:r>
    </w:p>
    <w:p w:rsidR="00F22B10" w:rsidRPr="00EF1459" w:rsidRDefault="004345CD" w:rsidP="00EF1459">
      <w:pPr>
        <w:spacing w:before="200" w:line="276" w:lineRule="auto"/>
        <w:ind w:firstLine="540"/>
        <w:jc w:val="both"/>
        <w:rPr>
          <w:sz w:val="24"/>
          <w:szCs w:val="24"/>
          <w:lang w:eastAsia="ru-RU"/>
        </w:rPr>
      </w:pPr>
      <w:r w:rsidRPr="00EF1459">
        <w:rPr>
          <w:sz w:val="24"/>
          <w:szCs w:val="24"/>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3E5AAA" w:rsidRPr="00EF36D4" w:rsidRDefault="00EF1459" w:rsidP="00EF36D4">
      <w:pPr>
        <w:spacing w:before="200"/>
        <w:rPr>
          <w:sz w:val="24"/>
          <w:szCs w:val="24"/>
        </w:rPr>
      </w:pPr>
      <w:r>
        <w:rPr>
          <w:sz w:val="24"/>
          <w:szCs w:val="24"/>
        </w:rPr>
        <w:t xml:space="preserve">1.5 </w:t>
      </w:r>
      <w:bookmarkStart w:id="0" w:name="_GoBack"/>
      <w:bookmarkEnd w:id="0"/>
      <w:r w:rsidR="00EF36D4">
        <w:rPr>
          <w:sz w:val="24"/>
          <w:szCs w:val="24"/>
        </w:rPr>
        <w:t xml:space="preserve"> </w:t>
      </w:r>
      <w:r>
        <w:rPr>
          <w:sz w:val="24"/>
          <w:szCs w:val="24"/>
        </w:rPr>
        <w:t>Пункт 3.13 дополнить абзацами</w:t>
      </w:r>
      <w:r w:rsidR="004B28D8" w:rsidRPr="00EF36D4">
        <w:rPr>
          <w:sz w:val="24"/>
          <w:szCs w:val="24"/>
        </w:rPr>
        <w:t xml:space="preserve"> следующего содержания:</w:t>
      </w:r>
    </w:p>
    <w:p w:rsidR="0087144C" w:rsidRDefault="004B28D8" w:rsidP="004B28D8">
      <w:pPr>
        <w:spacing w:before="200"/>
        <w:ind w:firstLine="540"/>
        <w:jc w:val="both"/>
        <w:rPr>
          <w:sz w:val="24"/>
          <w:szCs w:val="24"/>
          <w:lang w:eastAsia="ru-RU"/>
        </w:rPr>
      </w:pPr>
      <w:r w:rsidRPr="004B28D8">
        <w:rPr>
          <w:sz w:val="24"/>
          <w:szCs w:val="24"/>
          <w:lang w:eastAsia="ru-RU"/>
        </w:rPr>
        <w:t>Руководитель общеобразовательной организации издает распорядительный акт о приеме на обучение:</w:t>
      </w:r>
      <w:r w:rsidRPr="00EF36D4">
        <w:rPr>
          <w:sz w:val="24"/>
          <w:szCs w:val="24"/>
          <w:lang w:eastAsia="ru-RU"/>
        </w:rPr>
        <w:t xml:space="preserve"> </w:t>
      </w:r>
    </w:p>
    <w:p w:rsidR="004B28D8" w:rsidRPr="0087144C" w:rsidRDefault="004B28D8" w:rsidP="0087144C">
      <w:pPr>
        <w:pStyle w:val="a5"/>
        <w:numPr>
          <w:ilvl w:val="0"/>
          <w:numId w:val="3"/>
        </w:numPr>
        <w:spacing w:before="200"/>
        <w:ind w:left="0" w:firstLine="900"/>
        <w:jc w:val="both"/>
        <w:rPr>
          <w:sz w:val="24"/>
          <w:szCs w:val="24"/>
          <w:lang w:eastAsia="ru-RU"/>
        </w:rPr>
      </w:pPr>
      <w:r w:rsidRPr="0087144C">
        <w:rPr>
          <w:sz w:val="24"/>
          <w:szCs w:val="24"/>
          <w:lang w:eastAsia="ru-RU"/>
        </w:rPr>
        <w:lastRenderedPageBreak/>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3.3 Порядка;</w:t>
      </w:r>
    </w:p>
    <w:p w:rsidR="004B28D8" w:rsidRPr="0087144C" w:rsidRDefault="004B28D8" w:rsidP="0087144C">
      <w:pPr>
        <w:pStyle w:val="a5"/>
        <w:numPr>
          <w:ilvl w:val="0"/>
          <w:numId w:val="3"/>
        </w:numPr>
        <w:spacing w:before="200"/>
        <w:ind w:left="0" w:firstLine="900"/>
        <w:jc w:val="both"/>
        <w:rPr>
          <w:sz w:val="24"/>
          <w:szCs w:val="24"/>
          <w:lang w:eastAsia="ru-RU"/>
        </w:rPr>
      </w:pPr>
      <w:r w:rsidRPr="0087144C">
        <w:rPr>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3.3</w:t>
      </w:r>
    </w:p>
    <w:p w:rsidR="004B28D8" w:rsidRPr="00EF36D4" w:rsidRDefault="004B28D8" w:rsidP="0087144C">
      <w:pPr>
        <w:spacing w:before="200"/>
        <w:ind w:firstLine="900"/>
        <w:rPr>
          <w:sz w:val="24"/>
          <w:szCs w:val="24"/>
        </w:rPr>
      </w:pPr>
    </w:p>
    <w:p w:rsidR="00EF36D4" w:rsidRDefault="00EF36D4" w:rsidP="003E5AAA">
      <w:pPr>
        <w:tabs>
          <w:tab w:val="left" w:pos="706"/>
        </w:tabs>
        <w:spacing w:line="273" w:lineRule="exact"/>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pPr>
    </w:p>
    <w:p w:rsidR="00EF36D4" w:rsidRPr="00EF36D4" w:rsidRDefault="00EF36D4" w:rsidP="00EF36D4">
      <w:pPr>
        <w:rPr>
          <w:sz w:val="24"/>
        </w:rPr>
        <w:sectPr w:rsidR="00EF36D4" w:rsidRPr="00EF36D4">
          <w:type w:val="continuous"/>
          <w:pgSz w:w="11910" w:h="16840"/>
          <w:pgMar w:top="800" w:right="708" w:bottom="280" w:left="1559" w:header="720" w:footer="720" w:gutter="0"/>
          <w:cols w:space="720"/>
        </w:sectPr>
      </w:pPr>
    </w:p>
    <w:p w:rsidR="00A04EBD" w:rsidRPr="00EF36D4" w:rsidRDefault="00A04EBD">
      <w:pPr>
        <w:pStyle w:val="a3"/>
      </w:pPr>
    </w:p>
    <w:p w:rsidR="00A04EBD" w:rsidRPr="00EF36D4" w:rsidRDefault="007B1E46">
      <w:pPr>
        <w:pStyle w:val="a5"/>
        <w:numPr>
          <w:ilvl w:val="0"/>
          <w:numId w:val="1"/>
        </w:numPr>
        <w:tabs>
          <w:tab w:val="left" w:pos="567"/>
        </w:tabs>
        <w:ind w:left="567" w:hanging="360"/>
        <w:rPr>
          <w:sz w:val="24"/>
        </w:rPr>
      </w:pPr>
      <w:r w:rsidRPr="00EF36D4">
        <w:rPr>
          <w:noProof/>
          <w:sz w:val="24"/>
          <w:lang w:eastAsia="ru-RU"/>
        </w:rPr>
        <w:drawing>
          <wp:anchor distT="0" distB="0" distL="0" distR="0" simplePos="0" relativeHeight="15729152" behindDoc="0" locked="0" layoutInCell="1" allowOverlap="1" wp14:anchorId="0A05F7A6" wp14:editId="21FA408C">
            <wp:simplePos x="0" y="0"/>
            <wp:positionH relativeFrom="page">
              <wp:posOffset>1109344</wp:posOffset>
            </wp:positionH>
            <wp:positionV relativeFrom="paragraph">
              <wp:posOffset>653573</wp:posOffset>
            </wp:positionV>
            <wp:extent cx="2781300" cy="158496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tretch>
                      <a:fillRect/>
                    </a:stretch>
                  </pic:blipFill>
                  <pic:spPr>
                    <a:xfrm>
                      <a:off x="0" y="0"/>
                      <a:ext cx="2781300" cy="1584960"/>
                    </a:xfrm>
                    <a:prstGeom prst="rect">
                      <a:avLst/>
                    </a:prstGeom>
                  </pic:spPr>
                </pic:pic>
              </a:graphicData>
            </a:graphic>
          </wp:anchor>
        </w:drawing>
      </w:r>
      <w:r w:rsidRPr="00EF36D4">
        <w:rPr>
          <w:sz w:val="24"/>
        </w:rPr>
        <w:t>Контроль</w:t>
      </w:r>
      <w:r w:rsidRPr="00EF36D4">
        <w:rPr>
          <w:spacing w:val="-4"/>
          <w:sz w:val="24"/>
        </w:rPr>
        <w:t xml:space="preserve"> </w:t>
      </w:r>
      <w:r w:rsidRPr="00EF36D4">
        <w:rPr>
          <w:sz w:val="24"/>
        </w:rPr>
        <w:t>за</w:t>
      </w:r>
      <w:r w:rsidRPr="00EF36D4">
        <w:rPr>
          <w:spacing w:val="-5"/>
          <w:sz w:val="24"/>
        </w:rPr>
        <w:t xml:space="preserve"> </w:t>
      </w:r>
      <w:r w:rsidRPr="00EF36D4">
        <w:rPr>
          <w:sz w:val="24"/>
        </w:rPr>
        <w:t>исполнением</w:t>
      </w:r>
      <w:r w:rsidRPr="00EF36D4">
        <w:rPr>
          <w:spacing w:val="-2"/>
          <w:sz w:val="24"/>
        </w:rPr>
        <w:t xml:space="preserve"> </w:t>
      </w:r>
      <w:r w:rsidRPr="00EF36D4">
        <w:rPr>
          <w:sz w:val="24"/>
        </w:rPr>
        <w:t>приказа</w:t>
      </w:r>
      <w:r w:rsidRPr="00EF36D4">
        <w:rPr>
          <w:spacing w:val="-10"/>
          <w:sz w:val="24"/>
        </w:rPr>
        <w:t xml:space="preserve"> </w:t>
      </w:r>
      <w:r w:rsidRPr="00EF36D4">
        <w:rPr>
          <w:sz w:val="24"/>
        </w:rPr>
        <w:t>оставляю</w:t>
      </w:r>
      <w:r w:rsidRPr="00EF36D4">
        <w:rPr>
          <w:spacing w:val="-1"/>
          <w:sz w:val="24"/>
        </w:rPr>
        <w:t xml:space="preserve"> </w:t>
      </w:r>
      <w:r w:rsidRPr="00EF36D4">
        <w:rPr>
          <w:sz w:val="24"/>
        </w:rPr>
        <w:t>за</w:t>
      </w:r>
      <w:r w:rsidRPr="00EF36D4">
        <w:rPr>
          <w:spacing w:val="-10"/>
          <w:sz w:val="24"/>
        </w:rPr>
        <w:t xml:space="preserve"> </w:t>
      </w:r>
      <w:r w:rsidRPr="00EF36D4">
        <w:rPr>
          <w:spacing w:val="-2"/>
          <w:sz w:val="24"/>
        </w:rPr>
        <w:t>собой.</w:t>
      </w:r>
    </w:p>
    <w:p w:rsidR="00A04EBD" w:rsidRPr="00EF36D4" w:rsidRDefault="00A04EBD">
      <w:pPr>
        <w:pStyle w:val="a3"/>
      </w:pPr>
    </w:p>
    <w:p w:rsidR="00A04EBD" w:rsidRPr="00EF36D4" w:rsidRDefault="00A04EBD">
      <w:pPr>
        <w:pStyle w:val="a3"/>
      </w:pPr>
    </w:p>
    <w:p w:rsidR="00A04EBD" w:rsidRPr="00EF36D4" w:rsidRDefault="00A04EBD">
      <w:pPr>
        <w:pStyle w:val="a3"/>
      </w:pPr>
    </w:p>
    <w:p w:rsidR="00A04EBD" w:rsidRPr="00EF36D4" w:rsidRDefault="00A04EBD">
      <w:pPr>
        <w:pStyle w:val="a3"/>
      </w:pPr>
    </w:p>
    <w:p w:rsidR="00A04EBD" w:rsidRPr="00EF36D4" w:rsidRDefault="00A04EBD">
      <w:pPr>
        <w:pStyle w:val="a3"/>
      </w:pPr>
    </w:p>
    <w:p w:rsidR="00A04EBD" w:rsidRPr="00EF36D4" w:rsidRDefault="00A04EBD">
      <w:pPr>
        <w:pStyle w:val="a3"/>
        <w:spacing w:before="3"/>
      </w:pPr>
    </w:p>
    <w:p w:rsidR="00A04EBD" w:rsidRPr="00EF36D4" w:rsidRDefault="007B1E46">
      <w:pPr>
        <w:ind w:left="1245"/>
        <w:jc w:val="center"/>
        <w:rPr>
          <w:b/>
          <w:sz w:val="24"/>
        </w:rPr>
      </w:pPr>
      <w:r w:rsidRPr="00EF36D4">
        <w:rPr>
          <w:b/>
          <w:sz w:val="24"/>
        </w:rPr>
        <w:t>С.Г.</w:t>
      </w:r>
      <w:r w:rsidRPr="00EF36D4">
        <w:rPr>
          <w:b/>
          <w:spacing w:val="-2"/>
          <w:sz w:val="24"/>
        </w:rPr>
        <w:t xml:space="preserve"> Гапеева</w:t>
      </w:r>
    </w:p>
    <w:sectPr w:rsidR="00A04EBD" w:rsidRPr="00EF36D4">
      <w:pgSz w:w="11910" w:h="16840"/>
      <w:pgMar w:top="80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1DBD"/>
    <w:multiLevelType w:val="hybridMultilevel"/>
    <w:tmpl w:val="3B14BD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AAA3F05"/>
    <w:multiLevelType w:val="hybridMultilevel"/>
    <w:tmpl w:val="B20AAD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9100B08"/>
    <w:multiLevelType w:val="multilevel"/>
    <w:tmpl w:val="0112486A"/>
    <w:lvl w:ilvl="0">
      <w:start w:val="1"/>
      <w:numFmt w:val="decimal"/>
      <w:lvlText w:val="%1."/>
      <w:lvlJc w:val="left"/>
      <w:pPr>
        <w:ind w:left="56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1" w:hanging="34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400" w:hanging="346"/>
      </w:pPr>
      <w:rPr>
        <w:rFonts w:hint="default"/>
        <w:lang w:val="ru-RU" w:eastAsia="en-US" w:bidi="ar-SA"/>
      </w:rPr>
    </w:lvl>
    <w:lvl w:ilvl="4">
      <w:numFmt w:val="bullet"/>
      <w:lvlText w:val="•"/>
      <w:lvlJc w:val="left"/>
      <w:pPr>
        <w:ind w:left="2576" w:hanging="346"/>
      </w:pPr>
      <w:rPr>
        <w:rFonts w:hint="default"/>
        <w:lang w:val="ru-RU" w:eastAsia="en-US" w:bidi="ar-SA"/>
      </w:rPr>
    </w:lvl>
    <w:lvl w:ilvl="5">
      <w:numFmt w:val="bullet"/>
      <w:lvlText w:val="•"/>
      <w:lvlJc w:val="left"/>
      <w:pPr>
        <w:ind w:left="3753" w:hanging="346"/>
      </w:pPr>
      <w:rPr>
        <w:rFonts w:hint="default"/>
        <w:lang w:val="ru-RU" w:eastAsia="en-US" w:bidi="ar-SA"/>
      </w:rPr>
    </w:lvl>
    <w:lvl w:ilvl="6">
      <w:numFmt w:val="bullet"/>
      <w:lvlText w:val="•"/>
      <w:lvlJc w:val="left"/>
      <w:pPr>
        <w:ind w:left="4930" w:hanging="346"/>
      </w:pPr>
      <w:rPr>
        <w:rFonts w:hint="default"/>
        <w:lang w:val="ru-RU" w:eastAsia="en-US" w:bidi="ar-SA"/>
      </w:rPr>
    </w:lvl>
    <w:lvl w:ilvl="7">
      <w:numFmt w:val="bullet"/>
      <w:lvlText w:val="•"/>
      <w:lvlJc w:val="left"/>
      <w:pPr>
        <w:ind w:left="6106" w:hanging="346"/>
      </w:pPr>
      <w:rPr>
        <w:rFonts w:hint="default"/>
        <w:lang w:val="ru-RU" w:eastAsia="en-US" w:bidi="ar-SA"/>
      </w:rPr>
    </w:lvl>
    <w:lvl w:ilvl="8">
      <w:numFmt w:val="bullet"/>
      <w:lvlText w:val="•"/>
      <w:lvlJc w:val="left"/>
      <w:pPr>
        <w:ind w:left="7283" w:hanging="346"/>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4EBD"/>
    <w:rsid w:val="00024C9B"/>
    <w:rsid w:val="003E5AAA"/>
    <w:rsid w:val="004345CD"/>
    <w:rsid w:val="004357B6"/>
    <w:rsid w:val="004B28D8"/>
    <w:rsid w:val="007B1E46"/>
    <w:rsid w:val="008704BA"/>
    <w:rsid w:val="0087144C"/>
    <w:rsid w:val="00A04EBD"/>
    <w:rsid w:val="00A82C3E"/>
    <w:rsid w:val="00EF1459"/>
    <w:rsid w:val="00EF36D4"/>
    <w:rsid w:val="00F2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63" w:right="64"/>
      <w:jc w:val="center"/>
    </w:pPr>
    <w:rPr>
      <w:sz w:val="26"/>
      <w:szCs w:val="26"/>
    </w:rPr>
  </w:style>
  <w:style w:type="paragraph" w:styleId="a5">
    <w:name w:val="List Paragraph"/>
    <w:basedOn w:val="a"/>
    <w:uiPriority w:val="1"/>
    <w:qFormat/>
    <w:pPr>
      <w:ind w:left="707" w:hanging="360"/>
    </w:pPr>
  </w:style>
  <w:style w:type="paragraph" w:customStyle="1" w:styleId="TableParagraph">
    <w:name w:val="Table Paragraph"/>
    <w:basedOn w:val="a"/>
    <w:uiPriority w:val="1"/>
    <w:qFormat/>
    <w:pPr>
      <w:spacing w:line="246" w:lineRule="exact"/>
    </w:pPr>
  </w:style>
  <w:style w:type="paragraph" w:customStyle="1" w:styleId="ConsPlusNormal">
    <w:name w:val="ConsPlusNormal"/>
    <w:rsid w:val="00A82C3E"/>
    <w:rPr>
      <w:rFonts w:ascii="Arial" w:eastAsia="Times New Roman" w:hAnsi="Arial" w:cs="Arial"/>
      <w:sz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63" w:right="64"/>
      <w:jc w:val="center"/>
    </w:pPr>
    <w:rPr>
      <w:sz w:val="26"/>
      <w:szCs w:val="26"/>
    </w:rPr>
  </w:style>
  <w:style w:type="paragraph" w:styleId="a5">
    <w:name w:val="List Paragraph"/>
    <w:basedOn w:val="a"/>
    <w:uiPriority w:val="1"/>
    <w:qFormat/>
    <w:pPr>
      <w:ind w:left="707" w:hanging="360"/>
    </w:pPr>
  </w:style>
  <w:style w:type="paragraph" w:customStyle="1" w:styleId="TableParagraph">
    <w:name w:val="Table Paragraph"/>
    <w:basedOn w:val="a"/>
    <w:uiPriority w:val="1"/>
    <w:qFormat/>
    <w:pPr>
      <w:spacing w:line="246" w:lineRule="exact"/>
    </w:pPr>
  </w:style>
  <w:style w:type="paragraph" w:customStyle="1" w:styleId="ConsPlusNormal">
    <w:name w:val="ConsPlusNormal"/>
    <w:rsid w:val="00A82C3E"/>
    <w:rPr>
      <w:rFonts w:ascii="Arial" w:eastAsia="Times New Roman"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3679">
      <w:bodyDiv w:val="1"/>
      <w:marLeft w:val="0"/>
      <w:marRight w:val="0"/>
      <w:marTop w:val="0"/>
      <w:marBottom w:val="0"/>
      <w:divBdr>
        <w:top w:val="none" w:sz="0" w:space="0" w:color="auto"/>
        <w:left w:val="none" w:sz="0" w:space="0" w:color="auto"/>
        <w:bottom w:val="none" w:sz="0" w:space="0" w:color="auto"/>
        <w:right w:val="none" w:sz="0" w:space="0" w:color="auto"/>
      </w:divBdr>
    </w:div>
    <w:div w:id="709038479">
      <w:bodyDiv w:val="1"/>
      <w:marLeft w:val="0"/>
      <w:marRight w:val="0"/>
      <w:marTop w:val="0"/>
      <w:marBottom w:val="0"/>
      <w:divBdr>
        <w:top w:val="none" w:sz="0" w:space="0" w:color="auto"/>
        <w:left w:val="none" w:sz="0" w:space="0" w:color="auto"/>
        <w:bottom w:val="none" w:sz="0" w:space="0" w:color="auto"/>
        <w:right w:val="none" w:sz="0" w:space="0" w:color="auto"/>
      </w:divBdr>
    </w:div>
    <w:div w:id="1474715920">
      <w:bodyDiv w:val="1"/>
      <w:marLeft w:val="0"/>
      <w:marRight w:val="0"/>
      <w:marTop w:val="0"/>
      <w:marBottom w:val="0"/>
      <w:divBdr>
        <w:top w:val="none" w:sz="0" w:space="0" w:color="auto"/>
        <w:left w:val="none" w:sz="0" w:space="0" w:color="auto"/>
        <w:bottom w:val="none" w:sz="0" w:space="0" w:color="auto"/>
        <w:right w:val="none" w:sz="0" w:space="0" w:color="auto"/>
      </w:divBdr>
    </w:div>
    <w:div w:id="1926376428">
      <w:bodyDiv w:val="1"/>
      <w:marLeft w:val="0"/>
      <w:marRight w:val="0"/>
      <w:marTop w:val="0"/>
      <w:marBottom w:val="0"/>
      <w:divBdr>
        <w:top w:val="none" w:sz="0" w:space="0" w:color="auto"/>
        <w:left w:val="none" w:sz="0" w:space="0" w:color="auto"/>
        <w:bottom w:val="none" w:sz="0" w:space="0" w:color="auto"/>
        <w:right w:val="none" w:sz="0" w:space="0" w:color="auto"/>
      </w:divBdr>
    </w:div>
    <w:div w:id="194098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00903" TargetMode="External"/><Relationship Id="rId13" Type="http://schemas.openxmlformats.org/officeDocument/2006/relationships/hyperlink" Target="https://login.consultant.ru/link/?req=doc&amp;base=LAW&amp;n=500133"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500133" TargetMode="External"/><Relationship Id="rId17" Type="http://schemas.openxmlformats.org/officeDocument/2006/relationships/hyperlink" Target="https://login.consultant.ru/link/?req=doc&amp;base=LAW&amp;n=483128&amp;dst=1425" TargetMode="External"/><Relationship Id="rId2" Type="http://schemas.openxmlformats.org/officeDocument/2006/relationships/numbering" Target="numbering.xml"/><Relationship Id="rId16" Type="http://schemas.openxmlformats.org/officeDocument/2006/relationships/hyperlink" Target="https://login.consultant.ru/link/?req=doc&amp;base=LAW&amp;n=483128&amp;dst=14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8212&amp;dst=100013" TargetMode="External"/><Relationship Id="rId5" Type="http://schemas.openxmlformats.org/officeDocument/2006/relationships/settings" Target="settings.xml"/><Relationship Id="rId15" Type="http://schemas.openxmlformats.org/officeDocument/2006/relationships/hyperlink" Target="https://login.consultant.ru/link/?req=doc&amp;base=LAW&amp;n=481289&amp;dst=100460" TargetMode="External"/><Relationship Id="rId10" Type="http://schemas.openxmlformats.org/officeDocument/2006/relationships/hyperlink" Target="https://login.consultant.ru/link/?req=doc&amp;base=LAW&amp;n=495182&amp;dst=10117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182&amp;dst=688" TargetMode="External"/><Relationship Id="rId14" Type="http://schemas.openxmlformats.org/officeDocument/2006/relationships/hyperlink" Target="https://login.consultant.ru/link/?req=doc&amp;base=LAW&amp;n=500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B7BA-A327-453A-B2BE-B10FCA38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ГОРОДСКАЯ УПРАВА</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УПРАВА</dc:title>
  <dc:creator>Admin</dc:creator>
  <cp:lastModifiedBy>22</cp:lastModifiedBy>
  <cp:revision>2</cp:revision>
  <dcterms:created xsi:type="dcterms:W3CDTF">2025-03-26T12:48:00Z</dcterms:created>
  <dcterms:modified xsi:type="dcterms:W3CDTF">2025-03-26T12:48:00Z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2016</vt:lpwstr>
  </property>
  <property fmtid="{D5CDD505-2E9C-101B-9397-08002B2CF9AE}" pid="4" name="LastSaved">
    <vt:filetime>2025-03-24T00:00:00Z</vt:filetime>
  </property>
  <property fmtid="{D5CDD505-2E9C-101B-9397-08002B2CF9AE}" pid="5" name="Producer">
    <vt:lpwstr>www.ilovepdf.com</vt:lpwstr>
  </property>
</Properties>
</file>